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5F5" w:rsidRDefault="00CF75F5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it-IT"/>
        </w:rPr>
        <w:drawing>
          <wp:anchor distT="0" distB="0" distL="114300" distR="114300" simplePos="0" relativeHeight="251658240" behindDoc="0" locked="0" layoutInCell="1" allowOverlap="1" wp14:anchorId="20F93470" wp14:editId="135D7359">
            <wp:simplePos x="0" y="0"/>
            <wp:positionH relativeFrom="column">
              <wp:posOffset>2730817</wp:posOffset>
            </wp:positionH>
            <wp:positionV relativeFrom="paragraph">
              <wp:posOffset>-239395</wp:posOffset>
            </wp:positionV>
            <wp:extent cx="612775" cy="7753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F5" w:rsidRDefault="00CF75F5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383CDF">
        <w:rPr>
          <w:rFonts w:ascii="Times New Roman" w:hAnsi="Times New Roman" w:cs="Times New Roman"/>
          <w:b/>
          <w:sz w:val="30"/>
          <w:szCs w:val="30"/>
        </w:rPr>
        <w:t xml:space="preserve"> GROTTE DI CASTRO</w:t>
      </w:r>
    </w:p>
    <w:p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2F"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383CDF">
        <w:rPr>
          <w:rFonts w:ascii="Times New Roman" w:hAnsi="Times New Roman" w:cs="Times New Roman"/>
          <w:b/>
          <w:sz w:val="28"/>
          <w:szCs w:val="28"/>
        </w:rPr>
        <w:t>Viterbo</w:t>
      </w:r>
    </w:p>
    <w:p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lastRenderedPageBreak/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>e dal provvedimento comunale</w:t>
      </w:r>
      <w:r w:rsidR="00CF75F5">
        <w:rPr>
          <w:rFonts w:ascii="Times New Roman" w:hAnsi="Times New Roman" w:cs="Times New Roman"/>
          <w:sz w:val="24"/>
          <w:szCs w:val="24"/>
        </w:rPr>
        <w:t xml:space="preserve"> Determinazione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CF75F5">
        <w:rPr>
          <w:rFonts w:ascii="Times New Roman" w:hAnsi="Times New Roman" w:cs="Times New Roman"/>
          <w:sz w:val="24"/>
          <w:szCs w:val="24"/>
        </w:rPr>
        <w:t>142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CF75F5">
        <w:rPr>
          <w:rFonts w:ascii="Times New Roman" w:hAnsi="Times New Roman" w:cs="Times New Roman"/>
          <w:sz w:val="24"/>
          <w:szCs w:val="24"/>
        </w:rPr>
        <w:t>15/04/2020.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  <w:proofErr w:type="gramStart"/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gram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12EA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83CDF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CF75F5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BD44-408E-46DA-ADC6-3CB92FEB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Maria Assunta Monachino</cp:lastModifiedBy>
  <cp:revision>2</cp:revision>
  <cp:lastPrinted>2016-11-14T11:43:00Z</cp:lastPrinted>
  <dcterms:created xsi:type="dcterms:W3CDTF">2020-04-22T11:52:00Z</dcterms:created>
  <dcterms:modified xsi:type="dcterms:W3CDTF">2020-04-22T11:52:00Z</dcterms:modified>
</cp:coreProperties>
</file>